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3F" w:rsidRDefault="0036343F" w:rsidP="000A7AFF">
      <w:pPr>
        <w:rPr>
          <w:rFonts w:ascii="Montserrat Bold" w:hAnsi="Montserrat Bold"/>
          <w:sz w:val="18"/>
          <w:szCs w:val="18"/>
          <w:lang w:val="es-MX"/>
        </w:rPr>
      </w:pPr>
    </w:p>
    <w:p w:rsidR="00C735C3" w:rsidRPr="006B1E9F" w:rsidRDefault="00880C64" w:rsidP="00996542">
      <w:pPr>
        <w:rPr>
          <w:rFonts w:ascii="Montserrat Regular" w:hAnsi="Montserrat Regular"/>
          <w:sz w:val="18"/>
          <w:szCs w:val="18"/>
          <w:lang w:val="es-MX"/>
        </w:rPr>
      </w:pPr>
      <w:r>
        <w:rPr>
          <w:rFonts w:ascii="Montserrat Regular" w:hAnsi="Montserrat Regular"/>
          <w:sz w:val="18"/>
          <w:szCs w:val="18"/>
          <w:lang w:val="es-MX"/>
        </w:rPr>
        <w:t xml:space="preserve"> </w:t>
      </w:r>
      <w:r w:rsidR="00C735C3">
        <w:rPr>
          <w:rFonts w:ascii="Montserrat Regular" w:hAnsi="Montserrat Regular"/>
          <w:sz w:val="18"/>
          <w:szCs w:val="18"/>
          <w:lang w:val="es-MX"/>
        </w:rPr>
        <w:t xml:space="preserve"> </w:t>
      </w:r>
    </w:p>
    <w:p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r w:rsidR="00901050">
        <w:rPr>
          <w:rFonts w:ascii="Montserrat Bold" w:hAnsi="Montserrat Bold"/>
          <w:sz w:val="18"/>
          <w:szCs w:val="18"/>
          <w:lang w:val="es-MX"/>
        </w:rPr>
        <w:t>.</w:t>
      </w: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057F47" w:rsidRDefault="00D843AD" w:rsidP="00996542">
      <w:pPr>
        <w:jc w:val="right"/>
        <w:rPr>
          <w:rFonts w:ascii="Montserrat Regular" w:hAnsi="Montserrat Regular"/>
          <w:sz w:val="18"/>
          <w:szCs w:val="18"/>
          <w:lang w:val="es-MX"/>
        </w:rPr>
      </w:pPr>
      <w:r>
        <w:rPr>
          <w:rFonts w:ascii="Montserrat Regular" w:hAnsi="Montserrat Regular"/>
          <w:sz w:val="18"/>
          <w:szCs w:val="18"/>
          <w:lang w:val="es-MX"/>
        </w:rPr>
        <w:t>Celaya, Guanajuato</w:t>
      </w:r>
      <w:r w:rsidR="006B1E9F">
        <w:rPr>
          <w:rFonts w:ascii="Montserrat Regular" w:hAnsi="Montserrat Regular"/>
          <w:sz w:val="18"/>
          <w:szCs w:val="18"/>
          <w:lang w:val="es-MX"/>
        </w:rPr>
        <w:t xml:space="preserve">, </w:t>
      </w:r>
      <w:r>
        <w:rPr>
          <w:rFonts w:ascii="Montserrat Regular" w:hAnsi="Montserrat Regular"/>
          <w:sz w:val="18"/>
          <w:szCs w:val="18"/>
          <w:lang w:val="es-MX"/>
        </w:rPr>
        <w:t>a</w:t>
      </w:r>
      <w:r w:rsidR="00096CC6">
        <w:rPr>
          <w:rFonts w:ascii="Montserrat Regular" w:hAnsi="Montserrat Regular"/>
          <w:sz w:val="18"/>
          <w:szCs w:val="18"/>
          <w:lang w:val="es-MX"/>
        </w:rPr>
        <w:t xml:space="preserve"> 23 de septiembre de 2022</w:t>
      </w:r>
      <w:r w:rsidR="00057F47">
        <w:rPr>
          <w:rFonts w:ascii="Montserrat Regular" w:hAnsi="Montserrat Regular"/>
          <w:sz w:val="18"/>
          <w:szCs w:val="18"/>
          <w:lang w:val="es-MX"/>
        </w:rPr>
        <w:t>.</w:t>
      </w:r>
    </w:p>
    <w:p w:rsidR="00996542" w:rsidRPr="0029614E" w:rsidRDefault="00057F47" w:rsidP="00DA5FDE">
      <w:pPr>
        <w:ind w:right="2461"/>
        <w:jc w:val="right"/>
        <w:rPr>
          <w:rFonts w:ascii="Montserrat Regular" w:hAnsi="Montserrat Regular"/>
          <w:color w:val="FFFFFF" w:themeColor="background1"/>
          <w:sz w:val="18"/>
          <w:szCs w:val="18"/>
          <w:lang w:val="es-MX"/>
        </w:rPr>
      </w:pPr>
      <w:r w:rsidRPr="0029614E">
        <w:rPr>
          <w:rFonts w:ascii="Montserrat Regular" w:hAnsi="Montserrat Regular"/>
          <w:color w:val="FFFFFF" w:themeColor="background1"/>
          <w:sz w:val="18"/>
          <w:szCs w:val="18"/>
          <w:lang w:val="es-MX"/>
        </w:rPr>
        <w:t xml:space="preserve">.    </w:t>
      </w:r>
      <w:r w:rsidR="00C735C3" w:rsidRPr="0029614E">
        <w:rPr>
          <w:rFonts w:ascii="Montserrat Regular" w:hAnsi="Montserrat Regular"/>
          <w:color w:val="FFFFFF" w:themeColor="background1"/>
          <w:sz w:val="18"/>
          <w:szCs w:val="18"/>
          <w:lang w:val="es-MX"/>
        </w:rPr>
        <w:t xml:space="preserve"> </w:t>
      </w:r>
    </w:p>
    <w:p w:rsidR="00996542" w:rsidRDefault="00996542" w:rsidP="00996542">
      <w:pPr>
        <w:jc w:val="right"/>
        <w:rPr>
          <w:rFonts w:ascii="Montserrat Regular" w:hAnsi="Montserrat Regular"/>
          <w:sz w:val="18"/>
          <w:szCs w:val="18"/>
          <w:lang w:val="es-MX"/>
        </w:rPr>
      </w:pPr>
    </w:p>
    <w:p w:rsidR="00C735C3" w:rsidRDefault="00057F47"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w:t>
      </w:r>
    </w:p>
    <w:p w:rsidR="00996542" w:rsidRPr="0023246E" w:rsidRDefault="006B1E9F" w:rsidP="006B1E9F">
      <w:pPr>
        <w:ind w:right="5154"/>
        <w:rPr>
          <w:rFonts w:ascii="Montserrat Bold" w:hAnsi="Montserrat Bold"/>
          <w:sz w:val="18"/>
          <w:szCs w:val="18"/>
          <w:lang w:val="es-MX"/>
        </w:rPr>
      </w:pPr>
      <w:r w:rsidRPr="00325396">
        <w:rPr>
          <w:rFonts w:ascii="Montserrat Bold" w:hAnsi="Montserrat Bold"/>
          <w:sz w:val="18"/>
          <w:szCs w:val="18"/>
          <w:lang w:val="es-MX"/>
        </w:rPr>
        <w:t>Administración Tributaria</w:t>
      </w:r>
    </w:p>
    <w:p w:rsidR="00996542" w:rsidRDefault="00996542"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753348">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w:t>
      </w:r>
      <w:r w:rsidR="00D843AD">
        <w:rPr>
          <w:rFonts w:ascii="Montserrat Regular" w:hAnsi="Montserrat Regular"/>
          <w:sz w:val="18"/>
          <w:szCs w:val="18"/>
          <w:lang w:val="es-MX"/>
        </w:rPr>
        <w:t xml:space="preserve">en la Administración Desconcentrada Jurídica de Guanajuato “3”, </w:t>
      </w:r>
      <w:r w:rsidRPr="00325396">
        <w:rPr>
          <w:rFonts w:ascii="Montserrat Regular" w:hAnsi="Montserrat Regular"/>
          <w:sz w:val="18"/>
          <w:szCs w:val="18"/>
          <w:lang w:val="es-MX"/>
        </w:rPr>
        <w:t xml:space="preserve">contienen información de contribuyentes, que se encuentra protegida por el secreto fiscal, </w:t>
      </w:r>
      <w:r w:rsidRPr="00D843AD">
        <w:rPr>
          <w:rFonts w:ascii="Montserrat Regular" w:hAnsi="Montserrat Regular"/>
          <w:sz w:val="18"/>
          <w:szCs w:val="18"/>
          <w:lang w:val="es-MX"/>
        </w:rPr>
        <w:t>así como datos personales</w:t>
      </w:r>
      <w:r w:rsidRPr="00325396">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BC7121" w:rsidRDefault="00BC7121" w:rsidP="00996542">
      <w:pPr>
        <w:rPr>
          <w:rFonts w:ascii="Montserrat Regular" w:hAnsi="Montserrat Regular"/>
          <w:sz w:val="18"/>
          <w:szCs w:val="18"/>
          <w:lang w:val="es-MX"/>
        </w:rPr>
      </w:pP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Acta de comparecencia de convenio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Actividad económica</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Amparo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Autoridad jurisdiccional que conoce</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Banco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Cadena original</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Certificado de ingresos y retenciones</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CFDI</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Cheque</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Código QR</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Contador del contribuyente</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Contador del contribuyente</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Contribuyente</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Convenio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Cuenta bancaria</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Cuenta contable</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Datos de identificación de inmueble propiedad del contribuyente</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Domicilio fiscal</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Ejecutoria</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Ejercicio revisado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Emisor de comprobante fiscal</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Emisor de factura</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Escritura pública</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Firma electrónica</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Folio de la constancia de sueldos y salarios</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Folio de la constancia de sueldos y salarios</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Folio de recepción de escrito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Folio de registro de embargo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Folio de reporte general de consulta de información de contribuyente</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Folio SIFEN</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Identificador Único Universal</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Impuesto revisado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Juicio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Monto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No. consecutivo de la declaración</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No. de control de la solicitud de devolución</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No. de operación de la declaración</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No. de partida de registro de propiedad</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Oficio diverso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Periodo revisado</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Proveedor</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Puesto del contribuyente</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R.F.C.</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R.F.C. de proveedor</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R.F.C. de retenedor</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Representante legal</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Representante legal</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Resolución determinante del crédito fiscal</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Resolución recurrida</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Retenedor</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Sello digital</w:t>
      </w:r>
    </w:p>
    <w:p w:rsidR="005E5B16" w:rsidRDefault="005E5B16" w:rsidP="00BC7121">
      <w:pPr>
        <w:pStyle w:val="Prrafodelista"/>
        <w:numPr>
          <w:ilvl w:val="0"/>
          <w:numId w:val="7"/>
        </w:numPr>
        <w:rPr>
          <w:rFonts w:ascii="Montserrat Regular" w:hAnsi="Montserrat Regular"/>
          <w:sz w:val="18"/>
          <w:szCs w:val="18"/>
          <w:lang w:val="es-MX"/>
        </w:rPr>
      </w:pPr>
      <w:r>
        <w:rPr>
          <w:rFonts w:ascii="Montserrat Regular" w:hAnsi="Montserrat Regular"/>
          <w:sz w:val="18"/>
          <w:szCs w:val="18"/>
          <w:lang w:val="es-MX"/>
        </w:rPr>
        <w:t>Título de crédito</w:t>
      </w:r>
    </w:p>
    <w:p w:rsidR="00753348" w:rsidRDefault="00753348" w:rsidP="00996542">
      <w:pPr>
        <w:rPr>
          <w:rFonts w:ascii="Montserrat Regular" w:hAnsi="Montserrat Regular"/>
          <w:sz w:val="18"/>
          <w:szCs w:val="18"/>
          <w:lang w:val="es-MX"/>
        </w:rPr>
      </w:pPr>
    </w:p>
    <w:p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w:t>
      </w:r>
      <w:r w:rsidRPr="00D118E6">
        <w:rPr>
          <w:rFonts w:ascii="Montserrat Regular" w:hAnsi="Montserrat Regular"/>
          <w:sz w:val="18"/>
          <w:szCs w:val="18"/>
          <w:lang w:val="es-MX"/>
        </w:rPr>
        <w:t>, de la Ley Federal de Transparencia y Acceso a la Información Pública,</w:t>
      </w:r>
      <w:r w:rsidRPr="00325396">
        <w:rPr>
          <w:rFonts w:ascii="Montserrat Regular" w:hAnsi="Montserrat Regular"/>
          <w:sz w:val="18"/>
          <w:szCs w:val="18"/>
          <w:lang w:val="es-MX"/>
        </w:rPr>
        <w:t xml:space="preserve">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B1E9F" w:rsidRDefault="006B1E9F" w:rsidP="006B1E9F">
      <w:pPr>
        <w:jc w:val="both"/>
        <w:rPr>
          <w:rFonts w:ascii="Montserrat Regular" w:hAnsi="Montserrat Regular"/>
          <w:sz w:val="18"/>
          <w:szCs w:val="18"/>
          <w:lang w:val="es-MX"/>
        </w:rPr>
      </w:pPr>
    </w:p>
    <w:p w:rsidR="006B1E9F" w:rsidRDefault="006B1E9F" w:rsidP="006B1E9F">
      <w:pPr>
        <w:jc w:val="both"/>
        <w:rPr>
          <w:rFonts w:ascii="Montserrat Regular" w:hAnsi="Montserrat Regular"/>
          <w:sz w:val="18"/>
          <w:szCs w:val="18"/>
          <w:lang w:val="es-MX"/>
        </w:rPr>
      </w:pPr>
      <w:r w:rsidRPr="00D37508">
        <w:rPr>
          <w:rFonts w:ascii="Montserrat Regular" w:hAnsi="Montserrat Regular"/>
          <w:sz w:val="18"/>
          <w:szCs w:val="18"/>
          <w:lang w:val="es-MX"/>
        </w:rPr>
        <w:t>Así también los datos personales que se testarán, son los siguientes:</w:t>
      </w:r>
    </w:p>
    <w:p w:rsidR="000F12CF" w:rsidRDefault="000F12CF" w:rsidP="006B1E9F">
      <w:pPr>
        <w:jc w:val="both"/>
        <w:rPr>
          <w:rFonts w:ascii="Montserrat Regular" w:hAnsi="Montserrat Regular"/>
          <w:sz w:val="18"/>
          <w:szCs w:val="18"/>
          <w:lang w:val="es-MX"/>
        </w:rPr>
      </w:pPr>
    </w:p>
    <w:p w:rsidR="005E5B16" w:rsidRDefault="005E5B16" w:rsidP="000F12CF">
      <w:pPr>
        <w:pStyle w:val="Prrafodelista"/>
        <w:numPr>
          <w:ilvl w:val="0"/>
          <w:numId w:val="8"/>
        </w:numPr>
        <w:jc w:val="both"/>
        <w:rPr>
          <w:rFonts w:ascii="Montserrat Regular" w:hAnsi="Montserrat Regular"/>
          <w:sz w:val="18"/>
          <w:szCs w:val="18"/>
          <w:lang w:val="es-MX"/>
        </w:rPr>
      </w:pPr>
      <w:r>
        <w:rPr>
          <w:rFonts w:ascii="Montserrat Regular" w:hAnsi="Montserrat Regular"/>
          <w:sz w:val="18"/>
          <w:szCs w:val="18"/>
          <w:lang w:val="es-MX"/>
        </w:rPr>
        <w:t>Cédula profesional</w:t>
      </w:r>
    </w:p>
    <w:p w:rsidR="005E5B16" w:rsidRDefault="005E5B16" w:rsidP="000F12CF">
      <w:pPr>
        <w:pStyle w:val="Prrafodelista"/>
        <w:numPr>
          <w:ilvl w:val="0"/>
          <w:numId w:val="8"/>
        </w:numPr>
        <w:jc w:val="both"/>
        <w:rPr>
          <w:rFonts w:ascii="Montserrat Regular" w:hAnsi="Montserrat Regular"/>
          <w:sz w:val="18"/>
          <w:szCs w:val="18"/>
          <w:lang w:val="es-MX"/>
        </w:rPr>
      </w:pPr>
      <w:r>
        <w:rPr>
          <w:rFonts w:ascii="Montserrat Regular" w:hAnsi="Montserrat Regular"/>
          <w:sz w:val="18"/>
          <w:szCs w:val="18"/>
          <w:lang w:val="es-MX"/>
        </w:rPr>
        <w:t>Clave de elector</w:t>
      </w:r>
    </w:p>
    <w:p w:rsidR="005E5B16" w:rsidRDefault="005E5B16" w:rsidP="000F12CF">
      <w:pPr>
        <w:pStyle w:val="Prrafodelista"/>
        <w:numPr>
          <w:ilvl w:val="0"/>
          <w:numId w:val="8"/>
        </w:numPr>
        <w:jc w:val="both"/>
        <w:rPr>
          <w:rFonts w:ascii="Montserrat Regular" w:hAnsi="Montserrat Regular"/>
          <w:sz w:val="18"/>
          <w:szCs w:val="18"/>
          <w:lang w:val="es-MX"/>
        </w:rPr>
      </w:pPr>
      <w:r>
        <w:rPr>
          <w:rFonts w:ascii="Montserrat Regular" w:hAnsi="Montserrat Regular"/>
          <w:sz w:val="18"/>
          <w:szCs w:val="18"/>
          <w:lang w:val="es-MX"/>
        </w:rPr>
        <w:t>CURP</w:t>
      </w:r>
    </w:p>
    <w:p w:rsidR="005E5B16" w:rsidRDefault="005E5B16" w:rsidP="000F12CF">
      <w:pPr>
        <w:pStyle w:val="Prrafodelista"/>
        <w:numPr>
          <w:ilvl w:val="0"/>
          <w:numId w:val="8"/>
        </w:numPr>
        <w:jc w:val="both"/>
        <w:rPr>
          <w:rFonts w:ascii="Montserrat Regular" w:hAnsi="Montserrat Regular"/>
          <w:sz w:val="18"/>
          <w:szCs w:val="18"/>
          <w:lang w:val="es-MX"/>
        </w:rPr>
      </w:pPr>
      <w:r>
        <w:rPr>
          <w:rFonts w:ascii="Montserrat Regular" w:hAnsi="Montserrat Regular"/>
          <w:sz w:val="18"/>
          <w:szCs w:val="18"/>
          <w:lang w:val="es-MX"/>
        </w:rPr>
        <w:t>Folio de credencial para votar</w:t>
      </w:r>
    </w:p>
    <w:p w:rsidR="005E5B16" w:rsidRPr="000F12CF" w:rsidRDefault="005E5B16" w:rsidP="000F12CF">
      <w:pPr>
        <w:pStyle w:val="Prrafodelista"/>
        <w:numPr>
          <w:ilvl w:val="0"/>
          <w:numId w:val="8"/>
        </w:numPr>
        <w:jc w:val="both"/>
        <w:rPr>
          <w:rFonts w:ascii="Montserrat Regular" w:hAnsi="Montserrat Regular"/>
          <w:sz w:val="18"/>
          <w:szCs w:val="18"/>
          <w:lang w:val="es-MX"/>
        </w:rPr>
      </w:pPr>
      <w:r>
        <w:rPr>
          <w:rFonts w:ascii="Montserrat Regular" w:hAnsi="Montserrat Regular"/>
          <w:sz w:val="18"/>
          <w:szCs w:val="18"/>
          <w:lang w:val="es-MX"/>
        </w:rPr>
        <w:t>Tercero relacionado</w:t>
      </w:r>
    </w:p>
    <w:p w:rsidR="009E0427" w:rsidRDefault="009E0427" w:rsidP="006B1E9F">
      <w:pPr>
        <w:jc w:val="both"/>
        <w:rPr>
          <w:rFonts w:ascii="Montserrat Regular" w:hAnsi="Montserrat Regular"/>
          <w:sz w:val="18"/>
          <w:szCs w:val="18"/>
          <w:lang w:val="es-MX"/>
        </w:rPr>
      </w:pPr>
    </w:p>
    <w:p w:rsidR="00BC7121" w:rsidRDefault="00BC7121" w:rsidP="006B1E9F">
      <w:pPr>
        <w:jc w:val="both"/>
        <w:rPr>
          <w:rFonts w:ascii="Montserrat Regular" w:hAnsi="Montserrat Regular"/>
          <w:sz w:val="18"/>
          <w:szCs w:val="18"/>
          <w:lang w:val="es-MX"/>
        </w:rPr>
      </w:pPr>
    </w:p>
    <w:p w:rsidR="006B1E9F" w:rsidRDefault="006B1E9F" w:rsidP="006B1E9F">
      <w:pPr>
        <w:jc w:val="both"/>
        <w:rPr>
          <w:rFonts w:ascii="Montserrat Regular" w:hAnsi="Montserrat Regular"/>
          <w:sz w:val="18"/>
          <w:szCs w:val="18"/>
          <w:lang w:val="es-MX"/>
        </w:rPr>
      </w:pPr>
      <w:r w:rsidRPr="00D37508">
        <w:rPr>
          <w:rFonts w:ascii="Montserrat Regular" w:hAnsi="Montserrat Regular"/>
          <w:sz w:val="18"/>
          <w:szCs w:val="18"/>
          <w:lang w:val="es-MX"/>
        </w:rPr>
        <w:t>En ese sentido, la información referida contiene datos personales clasificados como confidenciales, por lo que se actualiza el supuesto de clasificaci</w:t>
      </w:r>
      <w:r w:rsidR="00BB0B3F">
        <w:rPr>
          <w:rFonts w:ascii="Montserrat Regular" w:hAnsi="Montserrat Regular"/>
          <w:sz w:val="18"/>
          <w:szCs w:val="18"/>
          <w:lang w:val="es-MX"/>
        </w:rPr>
        <w:t>ón previsto por el artículo 113,</w:t>
      </w:r>
      <w:r w:rsidRPr="00D37508">
        <w:rPr>
          <w:rFonts w:ascii="Montserrat Regular" w:hAnsi="Montserrat Regular"/>
          <w:sz w:val="18"/>
          <w:szCs w:val="18"/>
          <w:lang w:val="es-MX"/>
        </w:rPr>
        <w:t xml:space="preserve"> </w:t>
      </w:r>
      <w:r w:rsidR="00BB0B3F">
        <w:rPr>
          <w:rFonts w:ascii="Montserrat Regular" w:hAnsi="Montserrat Regular"/>
          <w:sz w:val="18"/>
          <w:szCs w:val="18"/>
          <w:lang w:val="es-MX"/>
        </w:rPr>
        <w:t>fracción I</w:t>
      </w:r>
      <w:r w:rsidRPr="00D37508">
        <w:rPr>
          <w:rFonts w:ascii="Montserrat Regular" w:hAnsi="Montserrat Regular"/>
          <w:sz w:val="18"/>
          <w:szCs w:val="18"/>
          <w:lang w:val="es-MX"/>
        </w:rPr>
        <w:t xml:space="preserve"> de la LFTAIP, en relación con los lineamientos Cuarto, Quinto, Séptimo, fracción III, Octavo, Noveno,</w:t>
      </w:r>
      <w:r w:rsidR="00BB0B3F">
        <w:rPr>
          <w:rFonts w:ascii="Montserrat Regular" w:hAnsi="Montserrat Regular"/>
          <w:sz w:val="18"/>
          <w:szCs w:val="18"/>
          <w:lang w:val="es-MX"/>
        </w:rPr>
        <w:t xml:space="preserve"> y Trigésimo Octavo, fracción I de los l</w:t>
      </w:r>
      <w:r w:rsidRPr="00D37508">
        <w:rPr>
          <w:rFonts w:ascii="Montserrat Regular" w:hAnsi="Montserrat Regular"/>
          <w:sz w:val="18"/>
          <w:szCs w:val="18"/>
          <w:lang w:val="es-MX"/>
        </w:rPr>
        <w:t>ineamientos generales en materia de clasificación y desclasificación de la información, así como para la el</w:t>
      </w:r>
      <w:r w:rsidR="004C0623">
        <w:rPr>
          <w:rFonts w:ascii="Montserrat Regular" w:hAnsi="Montserrat Regular"/>
          <w:sz w:val="18"/>
          <w:szCs w:val="18"/>
          <w:lang w:val="es-MX"/>
        </w:rPr>
        <w:t>aboración de versiones públicas.</w:t>
      </w:r>
    </w:p>
    <w:p w:rsidR="004B4285" w:rsidRDefault="004B4285" w:rsidP="006B1E9F">
      <w:pPr>
        <w:jc w:val="both"/>
        <w:rPr>
          <w:rFonts w:ascii="Montserrat Regular" w:hAnsi="Montserrat Regular"/>
          <w:sz w:val="18"/>
          <w:szCs w:val="18"/>
          <w:lang w:val="es-MX"/>
        </w:rPr>
      </w:pPr>
    </w:p>
    <w:p w:rsidR="004B4285" w:rsidRPr="00325396" w:rsidRDefault="004B4285" w:rsidP="004B4285">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4B4285" w:rsidRDefault="004B4285" w:rsidP="006B1E9F">
      <w:pPr>
        <w:jc w:val="both"/>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Pr="0023246E" w:rsidRDefault="003D0DA1" w:rsidP="00996542">
      <w:pPr>
        <w:rPr>
          <w:rFonts w:ascii="Montserrat Bold" w:hAnsi="Montserrat Bold"/>
          <w:sz w:val="18"/>
          <w:szCs w:val="18"/>
          <w:lang w:val="es-MX"/>
        </w:rPr>
      </w:pPr>
      <w:r>
        <w:rPr>
          <w:rFonts w:ascii="Montserrat Bold" w:hAnsi="Montserrat Bold"/>
          <w:noProof/>
          <w:sz w:val="18"/>
          <w:szCs w:val="18"/>
          <w:lang w:val="es-MX"/>
        </w:rPr>
        <w:drawing>
          <wp:anchor distT="0" distB="0" distL="114300" distR="114300" simplePos="0" relativeHeight="251658240" behindDoc="0" locked="0" layoutInCell="1" allowOverlap="1" wp14:anchorId="7E4EFA85" wp14:editId="1704AA48">
            <wp:simplePos x="0" y="0"/>
            <wp:positionH relativeFrom="column">
              <wp:posOffset>4575810</wp:posOffset>
            </wp:positionH>
            <wp:positionV relativeFrom="paragraph">
              <wp:posOffset>79375</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8"/>
                    <a:stretch>
                      <a:fillRect/>
                    </a:stretch>
                  </pic:blipFill>
                  <pic:spPr>
                    <a:xfrm>
                      <a:off x="0" y="0"/>
                      <a:ext cx="1238250" cy="1238250"/>
                    </a:xfrm>
                    <a:prstGeom prst="rect">
                      <a:avLst/>
                    </a:prstGeom>
                  </pic:spPr>
                </pic:pic>
              </a:graphicData>
            </a:graphic>
          </wp:anchor>
        </w:drawing>
      </w:r>
      <w:r w:rsidR="00996542" w:rsidRPr="0023246E">
        <w:rPr>
          <w:rFonts w:ascii="Montserrat Bold" w:hAnsi="Montserrat Bold"/>
          <w:sz w:val="18"/>
          <w:szCs w:val="18"/>
          <w:lang w:val="es-MX"/>
        </w:rPr>
        <w:t>A</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a</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m</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5924EF">
        <w:rPr>
          <w:rFonts w:ascii="Montserrat Bold" w:hAnsi="Montserrat Bold"/>
          <w:sz w:val="18"/>
          <w:szCs w:val="18"/>
          <w:lang w:val="es-MX"/>
        </w:rPr>
        <w:t xml:space="preserve"> </w:t>
      </w:r>
      <w:r w:rsidR="00996542" w:rsidRPr="0023246E">
        <w:rPr>
          <w:rFonts w:ascii="Montserrat Bold" w:hAnsi="Montserrat Bold"/>
          <w:sz w:val="18"/>
          <w:szCs w:val="18"/>
          <w:lang w:val="es-MX"/>
        </w:rPr>
        <w: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CA2864" w:rsidRDefault="00CA2864"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2F48B8" w:rsidRDefault="003D2ED3" w:rsidP="00C735C3">
      <w:pPr>
        <w:rPr>
          <w:rFonts w:ascii="Montserrat Bold" w:hAnsi="Montserrat Bold"/>
          <w:sz w:val="18"/>
          <w:szCs w:val="18"/>
          <w:lang w:val="es-MX"/>
        </w:rPr>
      </w:pPr>
      <w:r>
        <w:rPr>
          <w:rFonts w:ascii="Montserrat Bold" w:hAnsi="Montserrat Bold"/>
          <w:sz w:val="18"/>
          <w:szCs w:val="18"/>
          <w:lang w:val="es-MX"/>
        </w:rPr>
        <w:t xml:space="preserve">Lic. </w:t>
      </w:r>
      <w:r w:rsidR="00827D75">
        <w:rPr>
          <w:rFonts w:ascii="Montserrat Bold" w:hAnsi="Montserrat Bold"/>
          <w:sz w:val="18"/>
          <w:szCs w:val="18"/>
          <w:lang w:val="es-MX"/>
        </w:rPr>
        <w:t xml:space="preserve">María Raquel Gutierrez Moreno </w:t>
      </w:r>
      <w:r w:rsidR="00C735C3">
        <w:rPr>
          <w:rFonts w:ascii="Montserrat Bold" w:hAnsi="Montserrat Bold"/>
          <w:sz w:val="18"/>
          <w:szCs w:val="18"/>
          <w:lang w:val="es-MX"/>
        </w:rPr>
        <w:t xml:space="preserve"> </w:t>
      </w:r>
    </w:p>
    <w:p w:rsidR="00C735C3" w:rsidRDefault="00827D75" w:rsidP="00FE0FEA">
      <w:pPr>
        <w:ind w:right="4587"/>
        <w:rPr>
          <w:rFonts w:ascii="Montserrat Regular" w:hAnsi="Montserrat Regular"/>
          <w:sz w:val="18"/>
          <w:szCs w:val="18"/>
          <w:lang w:val="es-MX"/>
        </w:rPr>
      </w:pPr>
      <w:r>
        <w:rPr>
          <w:rFonts w:ascii="Montserrat Regular" w:hAnsi="Montserrat Regular"/>
          <w:sz w:val="18"/>
          <w:szCs w:val="18"/>
          <w:lang w:val="es-MX"/>
        </w:rPr>
        <w:t xml:space="preserve">Administradora Desconcentrada Jurídica de Guanajuato "3" </w:t>
      </w:r>
      <w:r w:rsidR="00C735C3">
        <w:rPr>
          <w:rFonts w:ascii="Montserrat Regular" w:hAnsi="Montserrat Regular"/>
          <w:sz w:val="18"/>
          <w:szCs w:val="18"/>
          <w:lang w:val="es-MX"/>
        </w:rPr>
        <w:t xml:space="preserve"> </w:t>
      </w:r>
    </w:p>
    <w:p w:rsidR="00C735C3" w:rsidRDefault="00C735C3" w:rsidP="00C735C3">
      <w:pPr>
        <w:rPr>
          <w:rFonts w:ascii="Montserrat Regular" w:hAnsi="Montserrat Regular"/>
          <w:sz w:val="18"/>
          <w:szCs w:val="18"/>
          <w:lang w:val="es-MX"/>
        </w:rPr>
      </w:pPr>
    </w:p>
    <w:p w:rsidR="0038650C" w:rsidRDefault="0038650C" w:rsidP="00C735C3">
      <w:pPr>
        <w:rPr>
          <w:rFonts w:ascii="Montserrat Regular" w:hAnsi="Montserrat Regular"/>
          <w:sz w:val="12"/>
          <w:szCs w:val="12"/>
          <w:lang w:val="es-MX"/>
        </w:rPr>
      </w:pPr>
      <w:r>
        <w:rPr>
          <w:rFonts w:ascii="Montserrat Regular" w:hAnsi="Montserrat Regular"/>
          <w:sz w:val="12"/>
          <w:szCs w:val="12"/>
          <w:lang w:val="es-MX"/>
        </w:rPr>
        <w:t>Firma Electrónica:</w:t>
      </w:r>
    </w:p>
    <w:p w:rsidR="00C735C3" w:rsidRDefault="0038650C" w:rsidP="00C735C3">
      <w:pPr>
        <w:rPr>
          <w:rFonts w:ascii="Montserrat Regular" w:hAnsi="Montserrat Regular"/>
          <w:sz w:val="12"/>
          <w:szCs w:val="12"/>
          <w:lang w:val="es-MX"/>
        </w:rPr>
      </w:pPr>
      <w:r>
        <w:rPr>
          <w:rFonts w:ascii="Montserrat Regular" w:hAnsi="Montserrat Regular"/>
          <w:sz w:val="12"/>
          <w:szCs w:val="12"/>
          <w:lang w:val="es-MX"/>
        </w:rPr>
        <w:t xml:space="preserve">WF7AhBVHWRu0EhDzLQsLk13w096JRK0p0fgsp3sJ2J52AYftY0yi+C4kY6S8XjinFmZAywh1hMyr9ZiuIIDdXo3s9OnyX2kh0SPW6bVO1MnaSOniK08O1ceyeoLbHcvEXT2QZ31jkoaHYLy/AgLaOVSAZUHNIi5m9AucwysDQABhHrEUKk5TnDAsEiID1+KWRwZle0AHnEmSKPjn2M/22TsbT+S4vAotLw/AHI2SkZ+mR8STH8akYsOnUoSbzWh/CtIvc5KGYql9gw6A24LOtaD/FndFbK9NU/qBECHf4iTXzaSXY60w/nb8YbYFbiunvB8Nr06jjyjRosg1DknWwQ== </w:t>
      </w:r>
      <w:r w:rsidR="00C735C3" w:rsidRPr="00C735C3">
        <w:rPr>
          <w:rFonts w:ascii="Montserrat Regular" w:hAnsi="Montserrat Regular"/>
          <w:sz w:val="12"/>
          <w:szCs w:val="12"/>
          <w:lang w:val="es-MX"/>
        </w:rPr>
        <w:t xml:space="preserve"> </w:t>
      </w:r>
    </w:p>
    <w:p w:rsidR="00C735C3" w:rsidRDefault="00C735C3" w:rsidP="00C735C3">
      <w:pPr>
        <w:rPr>
          <w:rFonts w:ascii="Montserrat Regular" w:hAnsi="Montserrat Regular"/>
          <w:sz w:val="12"/>
          <w:szCs w:val="12"/>
          <w:lang w:val="es-MX"/>
        </w:rPr>
      </w:pPr>
    </w:p>
    <w:p w:rsidR="0038650C" w:rsidRDefault="0038650C" w:rsidP="00C735C3">
      <w:pPr>
        <w:rPr>
          <w:rFonts w:ascii="Montserrat Regular" w:hAnsi="Montserrat Regular"/>
          <w:sz w:val="12"/>
          <w:szCs w:val="12"/>
          <w:lang w:val="es-MX"/>
        </w:rPr>
      </w:pPr>
      <w:r>
        <w:rPr>
          <w:rFonts w:ascii="Montserrat Regular" w:hAnsi="Montserrat Regular"/>
          <w:sz w:val="12"/>
          <w:szCs w:val="12"/>
          <w:lang w:val="es-MX"/>
        </w:rPr>
        <w:t xml:space="preserve">Cadena original: </w:t>
      </w:r>
    </w:p>
    <w:p w:rsidR="0038650C" w:rsidRDefault="0038650C" w:rsidP="00C735C3">
      <w:pPr>
        <w:rPr>
          <w:rFonts w:ascii="Montserrat Regular" w:hAnsi="Montserrat Regular"/>
          <w:sz w:val="12"/>
          <w:szCs w:val="12"/>
          <w:lang w:val="es-MX"/>
        </w:rPr>
      </w:pPr>
      <w:r>
        <w:rPr>
          <w:rFonts w:ascii="Montserrat Regular" w:hAnsi="Montserrat Regular"/>
          <w:sz w:val="12"/>
          <w:szCs w:val="12"/>
          <w:lang w:val="es-MX"/>
        </w:rPr>
        <w:t>||SAT970701NN3|Comité de Transparencia del Servicio de|600-26-00-00-00-2022-7649 |23 de septiembre de 2022|9/23/2022 11:16:46 AM|00001088888800000031||</w:t>
      </w:r>
    </w:p>
    <w:p w:rsidR="0038650C" w:rsidRDefault="0038650C" w:rsidP="00C735C3">
      <w:pPr>
        <w:rPr>
          <w:rFonts w:ascii="Montserrat Regular" w:hAnsi="Montserrat Regular"/>
          <w:sz w:val="12"/>
          <w:szCs w:val="12"/>
          <w:lang w:val="es-MX"/>
        </w:rPr>
      </w:pPr>
    </w:p>
    <w:p w:rsidR="0038650C" w:rsidRDefault="0038650C" w:rsidP="00C735C3">
      <w:pPr>
        <w:rPr>
          <w:rFonts w:ascii="Montserrat Regular" w:hAnsi="Montserrat Regular"/>
          <w:sz w:val="12"/>
          <w:szCs w:val="12"/>
          <w:lang w:val="es-MX"/>
        </w:rPr>
      </w:pPr>
      <w:r>
        <w:rPr>
          <w:rFonts w:ascii="Montserrat Regular" w:hAnsi="Montserrat Regular"/>
          <w:sz w:val="12"/>
          <w:szCs w:val="12"/>
          <w:lang w:val="es-MX"/>
        </w:rPr>
        <w:t xml:space="preserve">Sello digital: </w:t>
      </w:r>
    </w:p>
    <w:p w:rsidR="00C735C3" w:rsidRDefault="0038650C" w:rsidP="00C735C3">
      <w:pPr>
        <w:rPr>
          <w:rFonts w:ascii="Montserrat Regular" w:hAnsi="Montserrat Regular"/>
          <w:sz w:val="12"/>
          <w:szCs w:val="12"/>
          <w:lang w:val="es-MX"/>
        </w:rPr>
      </w:pPr>
      <w:r>
        <w:rPr>
          <w:rFonts w:ascii="Montserrat Regular" w:hAnsi="Montserrat Regular"/>
          <w:sz w:val="12"/>
          <w:szCs w:val="12"/>
          <w:lang w:val="es-MX"/>
        </w:rPr>
        <w:t xml:space="preserve">DaV4/f8r45MPuPorg58nLO6XgxXVkWZkg+STFDu3xO/nQx5vXatq/awaYOgTfHGoLP7d/fOfExOEQoSS73T7yaEu/FZQIA3nBbJUUXnO67VjzQRD9tzsJe8QqFo43XEJ1HrF4u45CsfW6nsKAJdKnGeFS7F/OvNrfb09QPmqhQk= </w:t>
      </w:r>
      <w:r w:rsidR="00C735C3">
        <w:rPr>
          <w:rFonts w:ascii="Montserrat Regular" w:hAnsi="Montserrat Regular"/>
          <w:sz w:val="12"/>
          <w:szCs w:val="12"/>
          <w:lang w:val="es-MX"/>
        </w:rPr>
        <w:t xml:space="preserve"> </w:t>
      </w:r>
    </w:p>
    <w:p w:rsidR="00C735C3" w:rsidRDefault="00C735C3" w:rsidP="00C735C3">
      <w:pPr>
        <w:rPr>
          <w:rFonts w:ascii="Montserrat Regular" w:hAnsi="Montserrat Regular"/>
          <w:sz w:val="12"/>
          <w:szCs w:val="12"/>
          <w:lang w:val="es-MX"/>
        </w:rPr>
      </w:pPr>
    </w:p>
    <w:p w:rsidR="00C735C3" w:rsidRDefault="00C735C3" w:rsidP="00C735C3">
      <w:pPr>
        <w:pStyle w:val="wordsection1"/>
        <w:spacing w:line="276" w:lineRule="auto"/>
        <w:jc w:val="both"/>
        <w:rPr>
          <w:rFonts w:ascii="Montserrat" w:hAnsi="Montserrat"/>
          <w:i/>
          <w:iCs/>
          <w:sz w:val="12"/>
          <w:szCs w:val="12"/>
          <w:lang w:val="es-MX" w:eastAsia="es-ES"/>
        </w:rPr>
      </w:pPr>
      <w:bookmarkStart w:id="0" w:name="_Hlk42502913"/>
      <w:r w:rsidRPr="003025EB">
        <w:rPr>
          <w:rFonts w:ascii="Montserrat" w:hAnsi="Montserrat"/>
          <w:i/>
          <w:iCs/>
          <w:sz w:val="12"/>
          <w:szCs w:val="12"/>
          <w:lang w:val="es-MX" w:eastAsia="es-ES"/>
        </w:rPr>
        <w:t>El presente acto administrativo ha sido firmado mediante el uso de la e.firma del funcionario competente, amparada por un certificado vigente a la fecha de la resolución, de conformidad con los artículos 38, párrafos primero, fracción V, tercero, cuarto, quint</w:t>
      </w:r>
      <w:r>
        <w:rPr>
          <w:rFonts w:ascii="Montserrat" w:hAnsi="Montserrat"/>
          <w:i/>
          <w:iCs/>
          <w:sz w:val="12"/>
          <w:szCs w:val="12"/>
          <w:lang w:val="es-MX" w:eastAsia="es-ES"/>
        </w:rPr>
        <w:t xml:space="preserve">o y séptimo </w:t>
      </w:r>
      <w:r w:rsidRPr="003025EB">
        <w:rPr>
          <w:rFonts w:ascii="Montserrat" w:hAnsi="Montserrat"/>
          <w:i/>
          <w:iCs/>
          <w:sz w:val="12"/>
          <w:szCs w:val="12"/>
          <w:lang w:val="es-MX" w:eastAsia="es-ES"/>
        </w:rPr>
        <w:t xml:space="preserve"> y 17-D,</w:t>
      </w:r>
      <w:r>
        <w:rPr>
          <w:rFonts w:ascii="Montserrat" w:hAnsi="Montserrat"/>
          <w:i/>
          <w:iCs/>
          <w:sz w:val="12"/>
          <w:szCs w:val="12"/>
          <w:lang w:val="es-MX" w:eastAsia="es-ES"/>
        </w:rPr>
        <w:t xml:space="preserve"> párrafos </w:t>
      </w:r>
      <w:r w:rsidRPr="003025EB">
        <w:rPr>
          <w:rFonts w:ascii="Montserrat" w:hAnsi="Montserrat"/>
          <w:i/>
          <w:iCs/>
          <w:sz w:val="12"/>
          <w:szCs w:val="12"/>
          <w:lang w:val="es-MX" w:eastAsia="es-ES"/>
        </w:rPr>
        <w:t xml:space="preserve">tercero y décimo </w:t>
      </w:r>
      <w:r>
        <w:rPr>
          <w:rFonts w:ascii="Montserrat" w:hAnsi="Montserrat"/>
          <w:i/>
          <w:iCs/>
          <w:sz w:val="12"/>
          <w:szCs w:val="12"/>
          <w:lang w:val="es-MX" w:eastAsia="es-ES"/>
        </w:rPr>
        <w:t xml:space="preserve">primero </w:t>
      </w:r>
      <w:r w:rsidRPr="003025EB">
        <w:rPr>
          <w:rFonts w:ascii="Montserrat" w:hAnsi="Montserrat"/>
          <w:i/>
          <w:iCs/>
          <w:sz w:val="12"/>
          <w:szCs w:val="12"/>
          <w:lang w:val="es-MX" w:eastAsia="es-ES"/>
        </w:rPr>
        <w:t>del Código Fiscal de la Federación.</w:t>
      </w:r>
    </w:p>
    <w:p w:rsidR="00C735C3" w:rsidRPr="003025EB" w:rsidRDefault="00C735C3" w:rsidP="00C735C3">
      <w:pPr>
        <w:pStyle w:val="wordsection1"/>
        <w:spacing w:line="276" w:lineRule="auto"/>
        <w:jc w:val="both"/>
        <w:rPr>
          <w:rFonts w:ascii="Montserrat" w:hAnsi="Montserrat"/>
          <w:i/>
          <w:iCs/>
          <w:sz w:val="12"/>
          <w:szCs w:val="12"/>
          <w:lang w:val="es-MX" w:eastAsia="es-ES"/>
        </w:rPr>
      </w:pPr>
    </w:p>
    <w:p w:rsidR="00C735C3" w:rsidRDefault="00C735C3" w:rsidP="00C735C3">
      <w:pPr>
        <w:spacing w:line="276" w:lineRule="auto"/>
        <w:jc w:val="both"/>
        <w:rPr>
          <w:rFonts w:ascii="Montserrat" w:hAnsi="Montserrat"/>
          <w:i/>
          <w:sz w:val="12"/>
          <w:szCs w:val="12"/>
          <w:lang w:val="es-419" w:eastAsia="es-ES"/>
        </w:rPr>
      </w:pPr>
      <w:r w:rsidRPr="003025EB">
        <w:rPr>
          <w:rFonts w:ascii="Montserrat" w:hAnsi="Montserrat"/>
          <w:i/>
          <w:sz w:val="12"/>
          <w:szCs w:val="12"/>
          <w:lang w:val="es-419" w:eastAsia="es-ES"/>
        </w:rPr>
        <w:t xml:space="preserve">De conformidad con lo establecido en los artículos 17-I y 38, tercer a </w:t>
      </w:r>
      <w:r>
        <w:rPr>
          <w:rFonts w:ascii="Montserrat" w:hAnsi="Montserrat"/>
          <w:i/>
          <w:sz w:val="12"/>
          <w:szCs w:val="12"/>
          <w:lang w:val="es-419" w:eastAsia="es-ES"/>
        </w:rPr>
        <w:t xml:space="preserve">quinto </w:t>
      </w:r>
      <w:r w:rsidRPr="003025EB">
        <w:rPr>
          <w:rFonts w:ascii="Montserrat" w:hAnsi="Montserrat"/>
          <w:i/>
          <w:sz w:val="12"/>
          <w:szCs w:val="12"/>
          <w:lang w:val="es-419" w:eastAsia="es-ES"/>
        </w:rPr>
        <w:t>párrafos del Código Fiscal de la Federación, la integridad y autoría del presente documento se podrá comprobar conforme a lo previsto en la regla 2.</w:t>
      </w:r>
      <w:r>
        <w:rPr>
          <w:rFonts w:ascii="Montserrat" w:hAnsi="Montserrat"/>
          <w:i/>
          <w:sz w:val="12"/>
          <w:szCs w:val="12"/>
          <w:lang w:val="es-419" w:eastAsia="es-ES"/>
        </w:rPr>
        <w:t>9</w:t>
      </w:r>
      <w:r w:rsidRPr="003025EB">
        <w:rPr>
          <w:rFonts w:ascii="Montserrat" w:hAnsi="Montserrat"/>
          <w:i/>
          <w:sz w:val="12"/>
          <w:szCs w:val="12"/>
          <w:lang w:val="es-419" w:eastAsia="es-ES"/>
        </w:rPr>
        <w:t>.3., de la Resolución Miscelánea Fiscal para 202</w:t>
      </w:r>
      <w:r>
        <w:rPr>
          <w:rFonts w:ascii="Montserrat" w:hAnsi="Montserrat"/>
          <w:i/>
          <w:sz w:val="12"/>
          <w:szCs w:val="12"/>
          <w:lang w:val="es-419" w:eastAsia="es-ES"/>
        </w:rPr>
        <w:t>2</w:t>
      </w:r>
      <w:r w:rsidRPr="003025EB">
        <w:rPr>
          <w:rFonts w:ascii="Montserrat" w:hAnsi="Montserrat"/>
          <w:i/>
          <w:sz w:val="12"/>
          <w:szCs w:val="12"/>
          <w:lang w:val="es-419" w:eastAsia="es-ES"/>
        </w:rPr>
        <w:t>, publicada en el Diario Oficial de la Federación el 2</w:t>
      </w:r>
      <w:r>
        <w:rPr>
          <w:rFonts w:ascii="Montserrat" w:hAnsi="Montserrat"/>
          <w:i/>
          <w:sz w:val="12"/>
          <w:szCs w:val="12"/>
          <w:lang w:val="es-419" w:eastAsia="es-ES"/>
        </w:rPr>
        <w:t>7</w:t>
      </w:r>
      <w:r w:rsidRPr="003025EB">
        <w:rPr>
          <w:rFonts w:ascii="Montserrat" w:hAnsi="Montserrat"/>
          <w:i/>
          <w:sz w:val="12"/>
          <w:szCs w:val="12"/>
          <w:lang w:val="es-419" w:eastAsia="es-ES"/>
        </w:rPr>
        <w:t xml:space="preserve"> de diciembre de 202</w:t>
      </w:r>
      <w:r>
        <w:rPr>
          <w:rFonts w:ascii="Montserrat" w:hAnsi="Montserrat"/>
          <w:i/>
          <w:sz w:val="12"/>
          <w:szCs w:val="12"/>
          <w:lang w:val="es-419" w:eastAsia="es-ES"/>
        </w:rPr>
        <w:t>1</w:t>
      </w:r>
      <w:r w:rsidRPr="003025EB">
        <w:rPr>
          <w:rFonts w:ascii="Montserrat" w:hAnsi="Montserrat"/>
          <w:i/>
          <w:sz w:val="12"/>
          <w:szCs w:val="12"/>
          <w:lang w:val="es-419" w:eastAsia="es-ES"/>
        </w:rPr>
        <w:t>.</w:t>
      </w:r>
    </w:p>
    <w:bookmarkEnd w:id="0"/>
    <w:p w:rsidR="00C735C3" w:rsidRPr="004C0406" w:rsidRDefault="00C735C3" w:rsidP="00C735C3">
      <w:pPr>
        <w:spacing w:line="276" w:lineRule="auto"/>
        <w:ind w:left="851" w:hanging="851"/>
        <w:jc w:val="both"/>
        <w:rPr>
          <w:rFonts w:ascii="Montserrat" w:hAnsi="Montserrat"/>
          <w:sz w:val="14"/>
          <w:szCs w:val="14"/>
        </w:rPr>
      </w:pPr>
    </w:p>
    <w:p w:rsidR="00C735C3" w:rsidRDefault="00C735C3" w:rsidP="00C735C3">
      <w:pPr>
        <w:jc w:val="both"/>
        <w:rPr>
          <w:rFonts w:ascii="Montserrat" w:hAnsi="Montserrat"/>
          <w:i/>
          <w:spacing w:val="-3"/>
          <w:sz w:val="12"/>
          <w:szCs w:val="12"/>
        </w:rPr>
      </w:pPr>
      <w:r>
        <w:rPr>
          <w:rFonts w:ascii="Montserrat" w:hAnsi="Montserrat"/>
          <w:i/>
          <w:spacing w:val="-3"/>
          <w:sz w:val="12"/>
          <w:szCs w:val="12"/>
        </w:rPr>
        <w:t>REEH/JCMM</w:t>
      </w:r>
    </w:p>
    <w:p w:rsidR="00C735C3" w:rsidRDefault="00C735C3" w:rsidP="00C735C3">
      <w:pPr>
        <w:jc w:val="both"/>
        <w:rPr>
          <w:rFonts w:ascii="Montserrat" w:hAnsi="Montserrat"/>
          <w:i/>
          <w:spacing w:val="-3"/>
          <w:sz w:val="12"/>
          <w:szCs w:val="12"/>
        </w:rPr>
      </w:pPr>
      <w:bookmarkStart w:id="1" w:name="_Hlk42502944"/>
    </w:p>
    <w:bookmarkEnd w:id="1"/>
    <w:p w:rsidR="009C05CD" w:rsidRDefault="009C05CD" w:rsidP="009C05CD">
      <w:pPr>
        <w:jc w:val="both"/>
        <w:rPr>
          <w:rFonts w:ascii="Montserrat" w:hAnsi="Montserrat"/>
          <w:i/>
          <w:spacing w:val="-3"/>
          <w:sz w:val="12"/>
          <w:szCs w:val="12"/>
        </w:rPr>
      </w:pPr>
      <w:r>
        <w:rPr>
          <w:rFonts w:ascii="Montserrat" w:hAnsi="Montserrat"/>
          <w:i/>
          <w:spacing w:val="-3"/>
          <w:sz w:val="12"/>
          <w:szCs w:val="12"/>
        </w:rPr>
        <w:t>Este documento y sus anexos, contienen información que deberá ser clasificada como reservada, en caso que se actualice (n) alguno (s) de los supuestos previstos en el artículo 68, 97 y 98 fracción III de la Ley Federal de Transparencia y Acceso a la Información Pública (LFTAIP).</w:t>
      </w:r>
    </w:p>
    <w:p w:rsidR="00C735C3" w:rsidRDefault="00C735C3" w:rsidP="00C735C3">
      <w:pPr>
        <w:pStyle w:val="NormalWeb"/>
        <w:spacing w:before="0" w:beforeAutospacing="0" w:after="0" w:afterAutospacing="0"/>
        <w:jc w:val="both"/>
        <w:rPr>
          <w:rFonts w:ascii="Montserrat" w:eastAsiaTheme="minorEastAsia" w:hAnsi="Montserrat" w:cstheme="minorBidi"/>
          <w:i/>
          <w:color w:val="000000" w:themeColor="text1"/>
          <w:kern w:val="24"/>
          <w:sz w:val="12"/>
          <w:szCs w:val="12"/>
        </w:rPr>
      </w:pPr>
    </w:p>
    <w:p w:rsidR="00C735C3" w:rsidRDefault="00C735C3" w:rsidP="00C735C3">
      <w:pPr>
        <w:pStyle w:val="NormalWeb"/>
        <w:spacing w:before="0" w:beforeAutospacing="0" w:after="0" w:afterAutospacing="0"/>
        <w:jc w:val="both"/>
        <w:rPr>
          <w:rFonts w:ascii="Montserrat" w:eastAsiaTheme="minorEastAsia" w:hAnsi="Montserrat" w:cstheme="minorBidi"/>
          <w:i/>
          <w:color w:val="000000" w:themeColor="text1"/>
          <w:kern w:val="24"/>
          <w:sz w:val="12"/>
          <w:szCs w:val="12"/>
        </w:rPr>
      </w:pPr>
      <w:r w:rsidRPr="00156C91">
        <w:rPr>
          <w:rFonts w:ascii="Montserrat" w:eastAsiaTheme="minorEastAsia" w:hAnsi="Montserrat" w:cstheme="minorBidi"/>
          <w:i/>
          <w:color w:val="000000" w:themeColor="text1"/>
          <w:kern w:val="24"/>
          <w:sz w:val="12"/>
          <w:szCs w:val="12"/>
        </w:rPr>
        <w:t xml:space="preserve">“La información contenida en este documento y sus anexos es de uso exclusivo del personal oficial del SAT a quien se dirige, ya que constituye información en materia de </w:t>
      </w:r>
      <w:r>
        <w:rPr>
          <w:rFonts w:ascii="Montserrat" w:eastAsiaTheme="minorEastAsia" w:hAnsi="Montserrat" w:cstheme="minorBidi"/>
          <w:i/>
          <w:color w:val="000000" w:themeColor="text1"/>
          <w:kern w:val="24"/>
          <w:sz w:val="12"/>
          <w:szCs w:val="12"/>
        </w:rPr>
        <w:t>R</w:t>
      </w:r>
      <w:r w:rsidRPr="00156C91">
        <w:rPr>
          <w:rFonts w:ascii="Montserrat" w:eastAsiaTheme="minorEastAsia" w:hAnsi="Montserrat" w:cstheme="minorBidi"/>
          <w:i/>
          <w:color w:val="000000" w:themeColor="text1"/>
          <w:kern w:val="24"/>
          <w:sz w:val="12"/>
          <w:szCs w:val="12"/>
        </w:rPr>
        <w:t>esoluci</w:t>
      </w:r>
      <w:r>
        <w:rPr>
          <w:rFonts w:ascii="Montserrat" w:eastAsiaTheme="minorEastAsia" w:hAnsi="Montserrat" w:cstheme="minorBidi"/>
          <w:i/>
          <w:color w:val="000000" w:themeColor="text1"/>
          <w:kern w:val="24"/>
          <w:sz w:val="12"/>
          <w:szCs w:val="12"/>
        </w:rPr>
        <w:t>ón al Recurso de Revocación,</w:t>
      </w:r>
      <w:r w:rsidRPr="00156C91">
        <w:rPr>
          <w:rFonts w:ascii="Montserrat" w:eastAsiaTheme="minorEastAsia" w:hAnsi="Montserrat" w:cstheme="minorBidi"/>
          <w:i/>
          <w:color w:val="000000" w:themeColor="text1"/>
          <w:kern w:val="24"/>
          <w:sz w:val="12"/>
          <w:szCs w:val="12"/>
        </w:rPr>
        <w:t xml:space="preserve"> misma que deberá ser utilizada para los fines establecidos en el mismo y resguardarla bajo su más estricta secrecía, por lo que no se deberá divulgar, transmitir y/o reproducir parcial o totalmente a persona alguna que no esté facultada para conocerla, de conformidad con la legislación aplicable.”</w:t>
      </w:r>
    </w:p>
    <w:p w:rsidR="00C735C3" w:rsidRPr="00C735C3" w:rsidRDefault="00C735C3" w:rsidP="00C735C3">
      <w:pPr>
        <w:rPr>
          <w:rFonts w:ascii="Montserrat Regular" w:hAnsi="Montserrat Regular"/>
          <w:sz w:val="12"/>
          <w:szCs w:val="12"/>
          <w:lang w:val="es-MX"/>
        </w:rPr>
      </w:pPr>
    </w:p>
    <w:sectPr w:rsidR="00C735C3" w:rsidRPr="00C735C3" w:rsidSect="00D61E10">
      <w:headerReference w:type="default" r:id="rId9"/>
      <w:footerReference w:type="default" r:id="rId10"/>
      <w:headerReference w:type="first" r:id="rId11"/>
      <w:footerReference w:type="first" r:id="rId12"/>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E42" w:rsidRDefault="00633E42" w:rsidP="00FA660E">
      <w:r>
        <w:separator/>
      </w:r>
    </w:p>
  </w:endnote>
  <w:endnote w:type="continuationSeparator" w:id="0">
    <w:p w:rsidR="00633E42" w:rsidRDefault="00633E42"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altName w:val="Courier New"/>
    <w:panose1 w:val="00000500000000000000"/>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Montserrat ExtraBold">
    <w:altName w:val="Liberation Mono"/>
    <w:panose1 w:val="00000900000000000000"/>
    <w:charset w:val="00"/>
    <w:family w:val="auto"/>
    <w:pitch w:val="variable"/>
    <w:sig w:usb0="2000020F" w:usb1="00000003" w:usb2="00000000" w:usb3="00000000" w:csb0="00000197" w:csb1="00000000"/>
  </w:font>
  <w:font w:name="Montserrat SemiBold">
    <w:altName w:val="Liberation Mono"/>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5785" w:rsidRDefault="00665785"/>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665785">
      <w:tc>
        <w:tcPr>
          <w:tcW w:w="9974" w:type="dxa"/>
        </w:tcPr>
        <w:p w:rsidR="00403946" w:rsidRDefault="00403946" w:rsidP="00403946">
          <w:pPr>
            <w:pStyle w:val="Piedepgina"/>
            <w:jc w:val="both"/>
            <w:rPr>
              <w:rFonts w:ascii="Montserrat SemiBold" w:hAnsi="Montserrat SemiBold"/>
              <w:color w:val="BC9500"/>
              <w:sz w:val="14"/>
              <w:szCs w:val="14"/>
              <w:lang w:val="es-ES"/>
            </w:rPr>
          </w:pPr>
          <w:r>
            <w:rPr>
              <w:rFonts w:ascii="Montserrat SemiBold" w:hAnsi="Montserrat SemiBold"/>
              <w:color w:val="BC9500"/>
              <w:sz w:val="14"/>
              <w:szCs w:val="14"/>
            </w:rPr>
            <w:t>Juan Bautista Morales No. 200, Fraccionamiento Zona de Oro I, C.P. 38020, Celaya, Guanajuato</w:t>
          </w:r>
        </w:p>
        <w:p w:rsidR="00C64BBD" w:rsidRDefault="00403946" w:rsidP="00403946">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sat.gob.mx / </w:t>
          </w:r>
          <w:proofErr w:type="spellStart"/>
          <w:r>
            <w:rPr>
              <w:rFonts w:ascii="Montserrat SemiBold" w:hAnsi="Montserrat SemiBold"/>
              <w:color w:val="BC9500"/>
              <w:sz w:val="14"/>
              <w:szCs w:val="14"/>
            </w:rPr>
            <w:t>MarcaSAT</w:t>
          </w:r>
          <w:proofErr w:type="spellEnd"/>
          <w:r>
            <w:rPr>
              <w:rFonts w:ascii="Montserrat SemiBold" w:hAnsi="Montserrat SemiBold"/>
              <w:color w:val="BC9500"/>
              <w:sz w:val="14"/>
              <w:szCs w:val="14"/>
            </w:rPr>
            <w:t xml:space="preserve"> 55 6272 2728</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29D70825" wp14:editId="396043B1">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rsidTr="00665785">
      <w:tc>
        <w:tcPr>
          <w:tcW w:w="997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3D11A562" wp14:editId="69027066">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94F" w:rsidRDefault="0062194F"/>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62194F">
      <w:tc>
        <w:tcPr>
          <w:tcW w:w="9974" w:type="dxa"/>
        </w:tcPr>
        <w:p w:rsidR="00403946" w:rsidRDefault="00403946" w:rsidP="00403946">
          <w:pPr>
            <w:pStyle w:val="Piedepgina"/>
            <w:jc w:val="both"/>
            <w:rPr>
              <w:rFonts w:ascii="Montserrat SemiBold" w:hAnsi="Montserrat SemiBold"/>
              <w:color w:val="BC9500"/>
              <w:sz w:val="14"/>
              <w:szCs w:val="14"/>
              <w:lang w:val="es-ES"/>
            </w:rPr>
          </w:pPr>
          <w:r>
            <w:rPr>
              <w:rFonts w:ascii="Montserrat SemiBold" w:hAnsi="Montserrat SemiBold"/>
              <w:color w:val="BC9500"/>
              <w:sz w:val="14"/>
              <w:szCs w:val="14"/>
            </w:rPr>
            <w:t>Juan Bautista Morales No. 200, Fraccionamiento Zona de Oro I, C.P. 38020, Celaya, Guanajuato</w:t>
          </w:r>
        </w:p>
        <w:p w:rsidR="00D61E10" w:rsidRDefault="00403946" w:rsidP="00403946">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55 6272 2728</w:t>
          </w:r>
          <w:r w:rsidR="00D61E10">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5012ECA3" wp14:editId="010D00A9">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rsidTr="0062194F">
      <w:tc>
        <w:tcPr>
          <w:tcW w:w="997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6ADF05E5" wp14:editId="08F20C5F">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E42" w:rsidRDefault="00633E42" w:rsidP="00FA660E">
      <w:r>
        <w:separator/>
      </w:r>
    </w:p>
  </w:footnote>
  <w:footnote w:type="continuationSeparator" w:id="0">
    <w:p w:rsidR="00633E42" w:rsidRDefault="00633E42"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880C64">
      <w:trPr>
        <w:jc w:val="center"/>
      </w:trPr>
      <w:tc>
        <w:tcPr>
          <w:tcW w:w="7491" w:type="dxa"/>
        </w:tcPr>
        <w:p w:rsidR="00D61E10" w:rsidRDefault="00D61E10" w:rsidP="00D61E10">
          <w:pPr>
            <w:pStyle w:val="Encabezado"/>
          </w:pPr>
          <w:r>
            <w:rPr>
              <w:noProof/>
              <w:lang w:val="es-MX" w:eastAsia="es-MX"/>
            </w:rPr>
            <w:drawing>
              <wp:inline distT="0" distB="0" distL="0" distR="0" wp14:anchorId="20EE3DA0" wp14:editId="6EBED3FA">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043188">
            <w:rPr>
              <w:rFonts w:ascii="Montserrat Regular" w:hAnsi="Montserrat Regular"/>
              <w:sz w:val="16"/>
              <w:szCs w:val="16"/>
            </w:rPr>
            <w:t xml:space="preserve">Administración Desconcentrada Jurídica de </w:t>
          </w:r>
          <w:r w:rsidR="003E1522" w:rsidRPr="00043188">
            <w:rPr>
              <w:rFonts w:ascii="Montserrat Regular" w:hAnsi="Montserrat Regular"/>
              <w:sz w:val="16"/>
              <w:szCs w:val="16"/>
            </w:rPr>
            <w:t>Guanajuato</w:t>
          </w:r>
          <w:r w:rsidR="003E1522">
            <w:rPr>
              <w:rFonts w:ascii="Montserrat Regular" w:hAnsi="Montserrat Regular"/>
              <w:sz w:val="16"/>
              <w:szCs w:val="16"/>
            </w:rPr>
            <w:t xml:space="preserve"> “3”</w:t>
          </w:r>
        </w:p>
        <w:p w:rsidR="00D61E10" w:rsidRDefault="00D61E10" w:rsidP="00D61E10">
          <w:pPr>
            <w:pStyle w:val="Encabezado"/>
          </w:pPr>
        </w:p>
      </w:tc>
    </w:tr>
  </w:tbl>
  <w:p w:rsidR="00CC77E8" w:rsidRDefault="00CC77E8" w:rsidP="00CC77E8">
    <w:pPr>
      <w:rPr>
        <w:rFonts w:ascii="Montserrat Regular" w:hAnsi="Montserrat Regular"/>
        <w:sz w:val="18"/>
        <w:szCs w:val="18"/>
        <w:lang w:val="es-MX"/>
      </w:rPr>
    </w:pPr>
    <w:r>
      <w:rPr>
        <w:rFonts w:ascii="Montserrat Regular" w:hAnsi="Montserrat Regular"/>
        <w:sz w:val="18"/>
        <w:szCs w:val="18"/>
        <w:lang w:val="es-MX"/>
      </w:rPr>
      <w:t xml:space="preserve">600-26-00-00-00-2022-7649  </w:t>
    </w:r>
  </w:p>
  <w:p w:rsidR="00CC77E8" w:rsidRDefault="00CC77E8" w:rsidP="00CC77E8">
    <w:pPr>
      <w:rPr>
        <w:rFonts w:ascii="Montserrat Regular" w:hAnsi="Montserrat Regular"/>
        <w:sz w:val="18"/>
        <w:szCs w:val="18"/>
        <w:lang w:val="es-MX"/>
      </w:rPr>
    </w:pPr>
    <w:proofErr w:type="spellStart"/>
    <w:r>
      <w:rPr>
        <w:rFonts w:ascii="Montserrat Regular" w:hAnsi="Montserrat Regular"/>
        <w:sz w:val="18"/>
        <w:szCs w:val="18"/>
        <w:lang w:val="es-MX"/>
      </w:rPr>
      <w:t>Exp</w:t>
    </w:r>
    <w:proofErr w:type="spellEnd"/>
    <w:r>
      <w:rPr>
        <w:rFonts w:ascii="Montserrat Regular" w:hAnsi="Montserrat Regular"/>
        <w:sz w:val="18"/>
        <w:szCs w:val="18"/>
        <w:lang w:val="es-MX"/>
      </w:rPr>
      <w:t xml:space="preserve">. </w:t>
    </w:r>
    <w:r w:rsidRPr="006D5F19">
      <w:rPr>
        <w:rFonts w:ascii="Montserrat Regular" w:hAnsi="Montserrat Regular"/>
        <w:sz w:val="18"/>
        <w:szCs w:val="18"/>
        <w:lang w:val="es-MX"/>
      </w:rPr>
      <w:t>12C-7-2022-01-GUANAJUATO 3-PORTAL DE TRANSPARENCIA</w:t>
    </w:r>
  </w:p>
  <w:p w:rsidR="00CC77E8" w:rsidRDefault="00CC77E8" w:rsidP="00CC77E8">
    <w:pPr>
      <w:rPr>
        <w:rFonts w:ascii="Montserrat Regular" w:hAnsi="Montserrat Regular"/>
        <w:sz w:val="18"/>
        <w:szCs w:val="18"/>
        <w:lang w:val="es-MX"/>
      </w:rPr>
    </w:pPr>
    <w:r>
      <w:rPr>
        <w:rFonts w:ascii="Montserrat Regular" w:hAnsi="Montserrat Regular"/>
        <w:sz w:val="18"/>
        <w:szCs w:val="18"/>
        <w:lang w:val="es-MX"/>
      </w:rPr>
      <w:t>R.F.C. SAT970701NN3</w:t>
    </w:r>
  </w:p>
  <w:p w:rsidR="00CC77E8" w:rsidRDefault="00CC77E8" w:rsidP="00CC77E8">
    <w:pPr>
      <w:rPr>
        <w:rFonts w:ascii="Montserrat Regular" w:hAnsi="Montserrat Regular"/>
        <w:sz w:val="18"/>
        <w:szCs w:val="18"/>
        <w:lang w:val="es-MX"/>
      </w:rPr>
    </w:pPr>
    <w:r>
      <w:rPr>
        <w:rFonts w:ascii="Montserrat Regular" w:hAnsi="Montserrat Regular"/>
        <w:sz w:val="18"/>
        <w:szCs w:val="18"/>
        <w:lang w:val="es-MX"/>
      </w:rPr>
      <w:t>Folio SIFEN. 9999</w:t>
    </w: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CB5D3A" w:rsidRPr="00CB5D3A">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924EF">
      <w:trPr>
        <w:jc w:val="center"/>
      </w:trPr>
      <w:tc>
        <w:tcPr>
          <w:tcW w:w="7491" w:type="dxa"/>
        </w:tcPr>
        <w:p w:rsidR="00D61E10" w:rsidRDefault="00D61E10" w:rsidP="00D61E10">
          <w:pPr>
            <w:pStyle w:val="Encabezado"/>
          </w:pPr>
          <w:r>
            <w:rPr>
              <w:noProof/>
              <w:lang w:val="es-MX" w:eastAsia="es-MX"/>
            </w:rPr>
            <w:drawing>
              <wp:inline distT="0" distB="0" distL="0" distR="0" wp14:anchorId="1D9EE40E" wp14:editId="739FAF3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043188">
            <w:rPr>
              <w:rFonts w:ascii="Montserrat Regular" w:hAnsi="Montserrat Regular"/>
              <w:sz w:val="16"/>
              <w:szCs w:val="16"/>
            </w:rPr>
            <w:t xml:space="preserve">Administración Desconcentrada Jurídica de </w:t>
          </w:r>
          <w:r w:rsidR="00D843AD">
            <w:rPr>
              <w:rFonts w:ascii="Montserrat Regular" w:hAnsi="Montserrat Regular"/>
              <w:sz w:val="16"/>
              <w:szCs w:val="16"/>
            </w:rPr>
            <w:t>Guanajuato “3”</w:t>
          </w:r>
        </w:p>
        <w:p w:rsidR="00D61E10" w:rsidRDefault="00D61E10" w:rsidP="00D61E10">
          <w:pPr>
            <w:pStyle w:val="Encabezado"/>
          </w:pPr>
        </w:p>
      </w:tc>
    </w:tr>
  </w:tbl>
  <w:p w:rsidR="00BD134B" w:rsidRDefault="00BD134B" w:rsidP="005924EF">
    <w:pPr>
      <w:rPr>
        <w:rFonts w:ascii="Montserrat Regular" w:hAnsi="Montserrat Regular"/>
        <w:sz w:val="18"/>
        <w:szCs w:val="18"/>
        <w:lang w:val="es-MX"/>
      </w:rPr>
    </w:pPr>
    <w:r>
      <w:rPr>
        <w:rFonts w:ascii="Montserrat Regular" w:hAnsi="Montserrat Regular"/>
        <w:sz w:val="18"/>
        <w:szCs w:val="18"/>
        <w:lang w:val="es-MX"/>
      </w:rPr>
      <w:t xml:space="preserve">600-26-00-00-00-2022-7649  </w:t>
    </w:r>
  </w:p>
  <w:p w:rsidR="005924EF" w:rsidRDefault="005924EF" w:rsidP="005924EF">
    <w:pPr>
      <w:rPr>
        <w:rFonts w:ascii="Montserrat Regular" w:hAnsi="Montserrat Regular"/>
        <w:sz w:val="18"/>
        <w:szCs w:val="18"/>
        <w:lang w:val="es-MX"/>
      </w:rPr>
    </w:pPr>
    <w:proofErr w:type="spellStart"/>
    <w:r>
      <w:rPr>
        <w:rFonts w:ascii="Montserrat Regular" w:hAnsi="Montserrat Regular"/>
        <w:sz w:val="18"/>
        <w:szCs w:val="18"/>
        <w:lang w:val="es-MX"/>
      </w:rPr>
      <w:t>Exp</w:t>
    </w:r>
    <w:proofErr w:type="spellEnd"/>
    <w:r>
      <w:rPr>
        <w:rFonts w:ascii="Montserrat Regular" w:hAnsi="Montserrat Regular"/>
        <w:sz w:val="18"/>
        <w:szCs w:val="18"/>
        <w:lang w:val="es-MX"/>
      </w:rPr>
      <w:t xml:space="preserve">. </w:t>
    </w:r>
    <w:r w:rsidRPr="006D5F19">
      <w:rPr>
        <w:rFonts w:ascii="Montserrat Regular" w:hAnsi="Montserrat Regular"/>
        <w:sz w:val="18"/>
        <w:szCs w:val="18"/>
        <w:lang w:val="es-MX"/>
      </w:rPr>
      <w:t>12C-7-2022-01-GUANAJUATO 3-PORTAL DE TRANSPARENCIA</w:t>
    </w:r>
  </w:p>
  <w:p w:rsidR="005924EF" w:rsidRDefault="005924EF" w:rsidP="005924EF">
    <w:pPr>
      <w:rPr>
        <w:rFonts w:ascii="Montserrat Regular" w:hAnsi="Montserrat Regular"/>
        <w:sz w:val="18"/>
        <w:szCs w:val="18"/>
        <w:lang w:val="es-MX"/>
      </w:rPr>
    </w:pPr>
    <w:r>
      <w:rPr>
        <w:rFonts w:ascii="Montserrat Regular" w:hAnsi="Montserrat Regular"/>
        <w:sz w:val="18"/>
        <w:szCs w:val="18"/>
        <w:lang w:val="es-MX"/>
      </w:rPr>
      <w:t>R.F.C. SAT970701NN3</w:t>
    </w:r>
  </w:p>
  <w:p w:rsidR="005924EF" w:rsidRDefault="005924EF" w:rsidP="005924EF">
    <w:pPr>
      <w:rPr>
        <w:rFonts w:ascii="Montserrat Regular" w:hAnsi="Montserrat Regular"/>
        <w:sz w:val="18"/>
        <w:szCs w:val="18"/>
        <w:lang w:val="es-MX"/>
      </w:rPr>
    </w:pPr>
    <w:r>
      <w:rPr>
        <w:rFonts w:ascii="Montserrat Regular" w:hAnsi="Montserrat Regular"/>
        <w:sz w:val="18"/>
        <w:szCs w:val="18"/>
        <w:lang w:val="es-MX"/>
      </w:rPr>
      <w:t xml:space="preserve">Folio SIFEN. </w:t>
    </w:r>
    <w:r w:rsidR="00033375">
      <w:rPr>
        <w:rFonts w:ascii="Montserrat Regular" w:hAnsi="Montserrat Regular"/>
        <w:sz w:val="18"/>
        <w:szCs w:val="18"/>
        <w:lang w:val="es-MX"/>
      </w:rPr>
      <w:t xml:space="preserve">4474075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B2403"/>
    <w:multiLevelType w:val="hybridMultilevel"/>
    <w:tmpl w:val="6688EF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B3760E1"/>
    <w:multiLevelType w:val="hybridMultilevel"/>
    <w:tmpl w:val="D2582F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13C6269"/>
    <w:multiLevelType w:val="hybridMultilevel"/>
    <w:tmpl w:val="31C0DA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2E15758"/>
    <w:multiLevelType w:val="hybridMultilevel"/>
    <w:tmpl w:val="2C6EE3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9787A08"/>
    <w:multiLevelType w:val="hybridMultilevel"/>
    <w:tmpl w:val="B6AC5D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7" w15:restartNumberingAfterBreak="0">
    <w:nsid w:val="4EBE1521"/>
    <w:multiLevelType w:val="hybridMultilevel"/>
    <w:tmpl w:val="95BCB4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7"/>
  </w:num>
  <w:num w:numId="5">
    <w:abstractNumId w:val="3"/>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gZ74RcBbVWTa9oOmjNv8CisRyxqdUts/p21bxTGpeNeFeFGr6Dp/L5C0gX7OgzsMtxYIfdFSxeqCtAYRHFhYiA==" w:salt="W0nQD5XNt5oZG3jfds7iC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Guanajuato &quot;3&quot;"/>
    <w:docVar w:name="etiquetaFirmaDigital" w:val="Firma Electrónica:_x000a_WF7AhBVHWRu0EhDzLQsLk13w096JRK0p0fgsp3sJ2J52AYftY0yi+C4kY6S8XjinFmZAywh1hMyr9ZiuIIDdXo3s9OnyX2kh0SPW6bVO1MnaSOniK08O1ceyeoLbHcvEXT2QZ31jkoaHYLy/AgLaOVSAZUHNIi5m9AucwysDQABhHrEUKk5TnDAsEiID1+KWRwZle0AHnEmSKPjn2M/22TsbT+S4vAotLw/AHI2SkZ+mR8STH8akYsOnUoSbzWh/CtIvc5KGYql9gw6A24LOtaD/FndFbK9NU/qBECHf4iTXzaSXY60w/nb8YbYFbiunvB8Nr06jjyjRosg1DknWwQ=="/>
    <w:docVar w:name="etiquetaFolioUnico" w:val="4474075"/>
    <w:docVar w:name="etiquetaNombreFuncionario" w:val="María Raquel Gutierrez Moreno"/>
    <w:docVar w:name="etiquetaSelloDigital" w:val="Cadena original: _x000a_||SAT970701NN3|Comité de Transparencia del Servicio de|600-26-00-00-00-2022-7649 |23 de septiembre de 2022|9/23/2022 11:16:46 AM|00001088888800000031||_x000a__x000a_Sello digital: _x000a_DaV4/f8r45MPuPorg58nLO6XgxXVkWZkg+STFDu3xO/nQx5vXatq/awaYOgTfHGoLP7d/fOfExOEQoSS73T7yaEu/FZQIA3nBbJUUXnO67VjzQRD9tzsJe8QqFo43XEJ1HrF4u45CsfW6nsKAJdKnGeFS7F/OvNrfb09QPmqhQk="/>
    <w:docVar w:name="fechaO" w:val="23 de septiembre de 2022"/>
    <w:docVar w:name="formatoFecha" w:val="dd 'de' MMMM 'de' yyyy"/>
    <w:docVar w:name="horarioVerano" w:val="dd2533945750dfad15c06a2885479940|3e74baca276bc7218175ca17616bd3aa"/>
    <w:docVar w:name="leyenda" w:val=". "/>
    <w:docVar w:name="nombre" w:val="Comité de Transparencia del Servicio de"/>
    <w:docVar w:name="nombreArchivoCreado" w:val="D:\Users\MEMC788I\Desktop\-CELAYA- Oficio de confidencialidad_1_2022.doc_.docx"/>
    <w:docVar w:name="oficio" w:val="600-26-00-00-00-2022-7649 "/>
    <w:docVar w:name="QR" w:val="QR"/>
    <w:docVar w:name="rfc" w:val="SAT970701NN3"/>
  </w:docVars>
  <w:rsids>
    <w:rsidRoot w:val="00FA660E"/>
    <w:rsid w:val="00033375"/>
    <w:rsid w:val="00036507"/>
    <w:rsid w:val="00043188"/>
    <w:rsid w:val="00054B34"/>
    <w:rsid w:val="00057F47"/>
    <w:rsid w:val="00064035"/>
    <w:rsid w:val="000654B8"/>
    <w:rsid w:val="00070B22"/>
    <w:rsid w:val="0009240C"/>
    <w:rsid w:val="00096CC6"/>
    <w:rsid w:val="000A2EA0"/>
    <w:rsid w:val="000A7AFF"/>
    <w:rsid w:val="000F12CF"/>
    <w:rsid w:val="000F77CE"/>
    <w:rsid w:val="00123D1B"/>
    <w:rsid w:val="001317A2"/>
    <w:rsid w:val="00135E31"/>
    <w:rsid w:val="00147797"/>
    <w:rsid w:val="00170BDA"/>
    <w:rsid w:val="002054F2"/>
    <w:rsid w:val="002078EC"/>
    <w:rsid w:val="002210E6"/>
    <w:rsid w:val="0023246E"/>
    <w:rsid w:val="00247A08"/>
    <w:rsid w:val="002504BD"/>
    <w:rsid w:val="00251471"/>
    <w:rsid w:val="00260577"/>
    <w:rsid w:val="0029614E"/>
    <w:rsid w:val="002A73A1"/>
    <w:rsid w:val="002D7153"/>
    <w:rsid w:val="002F48B8"/>
    <w:rsid w:val="002F553F"/>
    <w:rsid w:val="002F7DD8"/>
    <w:rsid w:val="00310058"/>
    <w:rsid w:val="0036133B"/>
    <w:rsid w:val="0036343F"/>
    <w:rsid w:val="0036569C"/>
    <w:rsid w:val="00365C3B"/>
    <w:rsid w:val="0038650C"/>
    <w:rsid w:val="0039508E"/>
    <w:rsid w:val="003A34B1"/>
    <w:rsid w:val="003A7FFE"/>
    <w:rsid w:val="003D0DA1"/>
    <w:rsid w:val="003D2ED3"/>
    <w:rsid w:val="003D6EB5"/>
    <w:rsid w:val="003E1522"/>
    <w:rsid w:val="00403946"/>
    <w:rsid w:val="00451233"/>
    <w:rsid w:val="00453032"/>
    <w:rsid w:val="00487859"/>
    <w:rsid w:val="00492DBE"/>
    <w:rsid w:val="004B4285"/>
    <w:rsid w:val="004C0623"/>
    <w:rsid w:val="004C3ED2"/>
    <w:rsid w:val="004D132A"/>
    <w:rsid w:val="004F55D4"/>
    <w:rsid w:val="00505465"/>
    <w:rsid w:val="0051283D"/>
    <w:rsid w:val="00536A89"/>
    <w:rsid w:val="00542B0F"/>
    <w:rsid w:val="00557CD1"/>
    <w:rsid w:val="00560C8B"/>
    <w:rsid w:val="00576A9D"/>
    <w:rsid w:val="00590008"/>
    <w:rsid w:val="005924EF"/>
    <w:rsid w:val="005925B0"/>
    <w:rsid w:val="00592D7E"/>
    <w:rsid w:val="005D0F66"/>
    <w:rsid w:val="005E5B16"/>
    <w:rsid w:val="005F6702"/>
    <w:rsid w:val="00614793"/>
    <w:rsid w:val="0062194F"/>
    <w:rsid w:val="00627C3C"/>
    <w:rsid w:val="00633E42"/>
    <w:rsid w:val="006610B2"/>
    <w:rsid w:val="00661CA6"/>
    <w:rsid w:val="00664A4A"/>
    <w:rsid w:val="00665785"/>
    <w:rsid w:val="006748BA"/>
    <w:rsid w:val="006A19DF"/>
    <w:rsid w:val="006B1E9F"/>
    <w:rsid w:val="006C7690"/>
    <w:rsid w:val="006D5F19"/>
    <w:rsid w:val="00706868"/>
    <w:rsid w:val="007267A7"/>
    <w:rsid w:val="00731634"/>
    <w:rsid w:val="007338A4"/>
    <w:rsid w:val="00734CD7"/>
    <w:rsid w:val="00752D52"/>
    <w:rsid w:val="00753348"/>
    <w:rsid w:val="007661AC"/>
    <w:rsid w:val="00766B7A"/>
    <w:rsid w:val="00771B3D"/>
    <w:rsid w:val="00792A9A"/>
    <w:rsid w:val="007A6B28"/>
    <w:rsid w:val="007B0452"/>
    <w:rsid w:val="007B1A6E"/>
    <w:rsid w:val="008013DA"/>
    <w:rsid w:val="00827D75"/>
    <w:rsid w:val="00844DBD"/>
    <w:rsid w:val="00857190"/>
    <w:rsid w:val="008579CA"/>
    <w:rsid w:val="0086073D"/>
    <w:rsid w:val="00880C64"/>
    <w:rsid w:val="00885202"/>
    <w:rsid w:val="008D4B86"/>
    <w:rsid w:val="008D7A35"/>
    <w:rsid w:val="00901050"/>
    <w:rsid w:val="0090230A"/>
    <w:rsid w:val="00907C39"/>
    <w:rsid w:val="0092660F"/>
    <w:rsid w:val="00956714"/>
    <w:rsid w:val="00963640"/>
    <w:rsid w:val="00971E98"/>
    <w:rsid w:val="00983259"/>
    <w:rsid w:val="00996542"/>
    <w:rsid w:val="009B1564"/>
    <w:rsid w:val="009B1DD2"/>
    <w:rsid w:val="009C05CD"/>
    <w:rsid w:val="009E0427"/>
    <w:rsid w:val="009F00BE"/>
    <w:rsid w:val="00A34F00"/>
    <w:rsid w:val="00A8295F"/>
    <w:rsid w:val="00AB66F9"/>
    <w:rsid w:val="00AB7D69"/>
    <w:rsid w:val="00AF0084"/>
    <w:rsid w:val="00B04EA0"/>
    <w:rsid w:val="00B16FEB"/>
    <w:rsid w:val="00B1734C"/>
    <w:rsid w:val="00B634DA"/>
    <w:rsid w:val="00B80306"/>
    <w:rsid w:val="00BB0B3F"/>
    <w:rsid w:val="00BB472E"/>
    <w:rsid w:val="00BC7121"/>
    <w:rsid w:val="00BD134B"/>
    <w:rsid w:val="00BF59BA"/>
    <w:rsid w:val="00C24BA5"/>
    <w:rsid w:val="00C35CCB"/>
    <w:rsid w:val="00C64BBD"/>
    <w:rsid w:val="00C735C3"/>
    <w:rsid w:val="00C74D6D"/>
    <w:rsid w:val="00C834E6"/>
    <w:rsid w:val="00C8593E"/>
    <w:rsid w:val="00CA2864"/>
    <w:rsid w:val="00CB594C"/>
    <w:rsid w:val="00CB5D3A"/>
    <w:rsid w:val="00CC4ED3"/>
    <w:rsid w:val="00CC77E8"/>
    <w:rsid w:val="00CD5012"/>
    <w:rsid w:val="00D118E6"/>
    <w:rsid w:val="00D13F19"/>
    <w:rsid w:val="00D27765"/>
    <w:rsid w:val="00D365F6"/>
    <w:rsid w:val="00D37508"/>
    <w:rsid w:val="00D413C0"/>
    <w:rsid w:val="00D54857"/>
    <w:rsid w:val="00D61E10"/>
    <w:rsid w:val="00D653F3"/>
    <w:rsid w:val="00D762B3"/>
    <w:rsid w:val="00D843AD"/>
    <w:rsid w:val="00DA0818"/>
    <w:rsid w:val="00DA5FDE"/>
    <w:rsid w:val="00DD5E6E"/>
    <w:rsid w:val="00DF4E53"/>
    <w:rsid w:val="00E131DE"/>
    <w:rsid w:val="00E33B21"/>
    <w:rsid w:val="00E44123"/>
    <w:rsid w:val="00E60992"/>
    <w:rsid w:val="00E71695"/>
    <w:rsid w:val="00E71D35"/>
    <w:rsid w:val="00E81318"/>
    <w:rsid w:val="00E872A5"/>
    <w:rsid w:val="00EA24DB"/>
    <w:rsid w:val="00EA2CAA"/>
    <w:rsid w:val="00EA33D5"/>
    <w:rsid w:val="00EB25C7"/>
    <w:rsid w:val="00ED357E"/>
    <w:rsid w:val="00ED47F4"/>
    <w:rsid w:val="00ED5C40"/>
    <w:rsid w:val="00EE338D"/>
    <w:rsid w:val="00F051CA"/>
    <w:rsid w:val="00F16BFA"/>
    <w:rsid w:val="00F376BA"/>
    <w:rsid w:val="00F5339B"/>
    <w:rsid w:val="00F75C13"/>
    <w:rsid w:val="00F86A2F"/>
    <w:rsid w:val="00FA5462"/>
    <w:rsid w:val="00FA660E"/>
    <w:rsid w:val="00FA7306"/>
    <w:rsid w:val="00FB1558"/>
    <w:rsid w:val="00FB67FA"/>
    <w:rsid w:val="00FC1DD4"/>
    <w:rsid w:val="00FE0FE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910F47"/>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paragraph" w:customStyle="1" w:styleId="wordsection1">
    <w:name w:val="wordsection1"/>
    <w:basedOn w:val="Normal"/>
    <w:link w:val="NormalWebCar3"/>
    <w:uiPriority w:val="99"/>
    <w:rsid w:val="00C735C3"/>
    <w:rPr>
      <w:rFonts w:ascii="Times New Roman" w:eastAsia="Calibri" w:hAnsi="Times New Roman" w:cs="Times New Roman"/>
      <w:lang w:val="en-US"/>
    </w:rPr>
  </w:style>
  <w:style w:type="character" w:customStyle="1" w:styleId="NormalWebCar3">
    <w:name w:val="Normal (Web) Car3"/>
    <w:aliases w:val="Texto comentario1 Car1,Texto comentar Car2"/>
    <w:basedOn w:val="Fuentedeprrafopredeter"/>
    <w:link w:val="wordsection1"/>
    <w:uiPriority w:val="99"/>
    <w:locked/>
    <w:rsid w:val="00C735C3"/>
    <w:rPr>
      <w:rFonts w:ascii="Times New Roman" w:eastAsia="Calibri" w:hAnsi="Times New Roman" w:cs="Times New Roman"/>
      <w:lang w:val="en-US"/>
    </w:rPr>
  </w:style>
  <w:style w:type="paragraph" w:styleId="NormalWeb">
    <w:name w:val="Normal (Web)"/>
    <w:basedOn w:val="Normal"/>
    <w:uiPriority w:val="99"/>
    <w:unhideWhenUsed/>
    <w:rsid w:val="00C735C3"/>
    <w:pPr>
      <w:spacing w:before="100" w:beforeAutospacing="1" w:after="100" w:afterAutospacing="1"/>
    </w:pPr>
    <w:rPr>
      <w:rFonts w:ascii="Times New Roman" w:eastAsia="Times New Roman" w:hAnsi="Times New Roman" w:cs="Times New Roman"/>
      <w:color w:val="00000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677507">
      <w:bodyDiv w:val="1"/>
      <w:marLeft w:val="0"/>
      <w:marRight w:val="0"/>
      <w:marTop w:val="0"/>
      <w:marBottom w:val="0"/>
      <w:divBdr>
        <w:top w:val="none" w:sz="0" w:space="0" w:color="auto"/>
        <w:left w:val="none" w:sz="0" w:space="0" w:color="auto"/>
        <w:bottom w:val="none" w:sz="0" w:space="0" w:color="auto"/>
        <w:right w:val="none" w:sz="0" w:space="0" w:color="auto"/>
      </w:divBdr>
    </w:div>
    <w:div w:id="1071854264">
      <w:bodyDiv w:val="1"/>
      <w:marLeft w:val="0"/>
      <w:marRight w:val="0"/>
      <w:marTop w:val="0"/>
      <w:marBottom w:val="0"/>
      <w:divBdr>
        <w:top w:val="none" w:sz="0" w:space="0" w:color="auto"/>
        <w:left w:val="none" w:sz="0" w:space="0" w:color="auto"/>
        <w:bottom w:val="none" w:sz="0" w:space="0" w:color="auto"/>
        <w:right w:val="none" w:sz="0" w:space="0" w:color="auto"/>
      </w:divBdr>
    </w:div>
    <w:div w:id="127567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B4D59-4032-4262-AA34-CA1866D8B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1081</Words>
  <Characters>5946</Characters>
  <Application>Microsoft Office Word</Application>
  <DocSecurity>8</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Maria Raquel Gutiérrez Moreno</cp:lastModifiedBy>
  <cp:revision>12</cp:revision>
  <cp:lastPrinted>2022-09-23T16:16:00Z</cp:lastPrinted>
  <dcterms:created xsi:type="dcterms:W3CDTF">2022-09-23T16:13:00Z</dcterms:created>
  <dcterms:modified xsi:type="dcterms:W3CDTF">2022-09-23T16:17:00Z</dcterms:modified>
</cp:coreProperties>
</file>